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7C60" w:rsidP="00C87C6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C87C60" w:rsidP="00C87C60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C87C60" w:rsidP="00C87C60">
      <w:pPr>
        <w:jc w:val="center"/>
        <w:rPr>
          <w:sz w:val="26"/>
          <w:szCs w:val="26"/>
        </w:rPr>
      </w:pPr>
    </w:p>
    <w:p w:rsidR="00C87C60" w:rsidP="00C87C6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27 февраля 2026 года </w:t>
      </w:r>
    </w:p>
    <w:p w:rsidR="00C87C60" w:rsidP="00C87C60">
      <w:pPr>
        <w:jc w:val="both"/>
        <w:rPr>
          <w:sz w:val="26"/>
          <w:szCs w:val="26"/>
        </w:rPr>
      </w:pPr>
    </w:p>
    <w:p w:rsidR="00C87C60" w:rsidP="00C87C6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C87C60" w:rsidP="00C87C60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5-154-2802/2026, возбужденное по ч.1 </w:t>
      </w:r>
      <w:r>
        <w:rPr>
          <w:color w:val="000000" w:themeColor="text1"/>
          <w:sz w:val="26"/>
          <w:szCs w:val="26"/>
        </w:rPr>
        <w:t>ст.15.33.2</w:t>
      </w:r>
      <w:r>
        <w:rPr>
          <w:sz w:val="26"/>
          <w:szCs w:val="26"/>
        </w:rPr>
        <w:t xml:space="preserve"> КоАП РФ в отношении должностного лица – консультанта отдела государственной службы, кадров и противодействия коррупции Управления Судебного Департамента в ХМАО - Югре Кожевниковой </w:t>
      </w:r>
      <w:r w:rsidR="00682E90">
        <w:rPr>
          <w:sz w:val="26"/>
          <w:szCs w:val="26"/>
        </w:rPr>
        <w:t xml:space="preserve">*** </w:t>
      </w:r>
    </w:p>
    <w:p w:rsidR="00C87C60" w:rsidP="00C87C60">
      <w:pPr>
        <w:pStyle w:val="BodyTextIndent2"/>
        <w:rPr>
          <w:sz w:val="26"/>
          <w:szCs w:val="26"/>
        </w:rPr>
      </w:pPr>
    </w:p>
    <w:p w:rsidR="00C87C60" w:rsidP="00C87C60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C87C60" w:rsidP="00C87C60">
      <w:pPr>
        <w:jc w:val="center"/>
        <w:rPr>
          <w:sz w:val="26"/>
          <w:szCs w:val="26"/>
        </w:rPr>
      </w:pPr>
    </w:p>
    <w:p w:rsidR="00C87C60" w:rsidP="00C87C60">
      <w:pPr>
        <w:pStyle w:val="BodyText"/>
        <w:ind w:firstLine="708"/>
        <w:rPr>
          <w:szCs w:val="26"/>
        </w:rPr>
      </w:pPr>
      <w:r>
        <w:rPr>
          <w:szCs w:val="26"/>
        </w:rPr>
        <w:t xml:space="preserve">Кожевникова Е.М., являясь консультантом отдела государственной службы, кадров и противодействия коррупции Управления Судебного Департамента в ХМАО - Югре и исполняя свои обязанности по адресу: </w:t>
      </w:r>
      <w:r w:rsidR="00682E90">
        <w:rPr>
          <w:szCs w:val="26"/>
        </w:rPr>
        <w:t xml:space="preserve">*** </w:t>
      </w:r>
      <w:r>
        <w:rPr>
          <w:szCs w:val="26"/>
        </w:rPr>
        <w:t xml:space="preserve"> не своевременно предоставила сведения по форме ЕФС-1, раздел 1, подраздел 1.1 в ОСФР по ХМАО - Югре, чем нарушил </w:t>
      </w:r>
      <w:r>
        <w:rPr>
          <w:color w:val="000000" w:themeColor="text1"/>
          <w:szCs w:val="26"/>
        </w:rPr>
        <w:t xml:space="preserve">п.6 </w:t>
      </w:r>
      <w:r>
        <w:rPr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13.01.2026 правонарушение, предусмотренное ч.1 ст.15.33.2 КоАП РФ.  </w:t>
      </w:r>
    </w:p>
    <w:p w:rsidR="00C87C60" w:rsidP="00C87C60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 xml:space="preserve">Кожевникова Е.М.  </w:t>
      </w:r>
      <w:r>
        <w:rPr>
          <w:color w:val="000000" w:themeColor="text1"/>
          <w:sz w:val="26"/>
          <w:szCs w:val="26"/>
        </w:rPr>
        <w:t xml:space="preserve">не явилась, о месте и времени рассмотрения дела была надлежаще уведомлена, ходатайство об отложении рассмотрении дела </w:t>
      </w:r>
      <w:r>
        <w:rPr>
          <w:color w:val="000000" w:themeColor="text1"/>
          <w:sz w:val="26"/>
          <w:szCs w:val="26"/>
        </w:rPr>
        <w:t>нее  поступило</w:t>
      </w:r>
      <w:r>
        <w:rPr>
          <w:color w:val="000000" w:themeColor="text1"/>
          <w:sz w:val="26"/>
          <w:szCs w:val="26"/>
        </w:rPr>
        <w:t xml:space="preserve">. Уважительная причина </w:t>
      </w:r>
      <w:r>
        <w:rPr>
          <w:color w:val="000000" w:themeColor="text1"/>
          <w:sz w:val="26"/>
          <w:szCs w:val="26"/>
        </w:rPr>
        <w:t>не явки</w:t>
      </w:r>
      <w:r>
        <w:rPr>
          <w:color w:val="000000" w:themeColor="text1"/>
          <w:sz w:val="26"/>
          <w:szCs w:val="26"/>
        </w:rPr>
        <w:t xml:space="preserve"> судом не установлена.</w:t>
      </w:r>
    </w:p>
    <w:p w:rsidR="00C87C60" w:rsidP="00C87C6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</w:t>
      </w:r>
      <w:r>
        <w:rPr>
          <w:sz w:val="26"/>
          <w:szCs w:val="26"/>
        </w:rPr>
        <w:t>2  ст.</w:t>
      </w:r>
      <w:r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C87C60" w:rsidP="00C87C60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C87C60" w:rsidP="00C87C60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C87C60" w:rsidP="00C87C6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</w:t>
      </w:r>
      <w:r>
        <w:rPr>
          <w:color w:val="000000"/>
          <w:sz w:val="26"/>
          <w:szCs w:val="26"/>
        </w:rPr>
        <w:t xml:space="preserve">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C87C60" w:rsidP="00C87C6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87C60" w:rsidP="00C87C6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C87C60" w:rsidP="00C87C6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682E90">
        <w:rPr>
          <w:sz w:val="26"/>
          <w:szCs w:val="26"/>
        </w:rPr>
        <w:t xml:space="preserve">*** </w:t>
      </w:r>
      <w:r>
        <w:rPr>
          <w:sz w:val="26"/>
          <w:szCs w:val="26"/>
        </w:rPr>
        <w:t>расторгнут 31.12.2025, данные по форме ЕФС-1 представлены 21.01.2026, то есть с нарушением срока.</w:t>
      </w:r>
    </w:p>
    <w:p w:rsidR="00C87C60" w:rsidP="00C87C60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Кожевниковой Е.М. в совершении вышеуказанных действий подтверждается исследованными судом: </w:t>
      </w:r>
    </w:p>
    <w:p w:rsidR="00C87C60" w:rsidP="00C87C60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C87C60" w:rsidP="00C87C60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C87C60" w:rsidP="00C87C60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C87C60" w:rsidP="00C87C60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C87C60" w:rsidP="00C87C60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ЕГРЮЛ;</w:t>
      </w:r>
    </w:p>
    <w:p w:rsidR="00C87C60" w:rsidP="00C87C60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-копия приказа, должностной инструкции</w:t>
      </w:r>
    </w:p>
    <w:p w:rsidR="00C87C60" w:rsidP="00C87C60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Кожевниковой Е.М.  и ее действия, по факту </w:t>
      </w:r>
      <w:r>
        <w:rPr>
          <w:color w:val="000000"/>
          <w:sz w:val="26"/>
          <w:szCs w:val="26"/>
        </w:rPr>
        <w:t>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6"/>
          <w:szCs w:val="26"/>
        </w:rPr>
        <w:t xml:space="preserve">, нашли свое подтверждение. </w:t>
      </w:r>
    </w:p>
    <w:p w:rsidR="00C87C60" w:rsidP="00C87C60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Кожевниковой Е.В.  мировой судья </w:t>
      </w:r>
      <w:r>
        <w:rPr>
          <w:sz w:val="26"/>
          <w:szCs w:val="26"/>
        </w:rPr>
        <w:t>квалифицирует  по</w:t>
      </w:r>
      <w:r>
        <w:rPr>
          <w:sz w:val="26"/>
          <w:szCs w:val="26"/>
        </w:rPr>
        <w:t xml:space="preserve"> ч.1 ст.15.33.2 КоАП РФ.</w:t>
      </w:r>
    </w:p>
    <w:p w:rsidR="00C87C60" w:rsidP="00C87C60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C87C60" w:rsidP="00C87C60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C87C60" w:rsidP="00C87C60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C87C60" w:rsidP="00C87C60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C87C60" w:rsidP="00C87C60">
      <w:pPr>
        <w:jc w:val="center"/>
        <w:rPr>
          <w:snapToGrid w:val="0"/>
          <w:color w:val="000000"/>
          <w:sz w:val="26"/>
          <w:szCs w:val="26"/>
        </w:rPr>
      </w:pPr>
    </w:p>
    <w:p w:rsidR="00C87C60" w:rsidP="00C87C60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консультанта отдела государственной службы, кадров и противодействия коррупции Управления Судебного Департамента в ХМАО - Югре Кожевникову </w:t>
      </w:r>
      <w:r w:rsidR="00682E90">
        <w:rPr>
          <w:szCs w:val="26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C87C60" w:rsidP="00C87C60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</w:t>
      </w:r>
      <w:r>
        <w:rPr>
          <w:color w:val="000000"/>
          <w:sz w:val="26"/>
          <w:szCs w:val="26"/>
        </w:rPr>
        <w:t xml:space="preserve">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C87C60" w:rsidP="00C87C60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C87C60" w:rsidP="00C87C60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C87C60" w:rsidP="00C87C6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C87C60" w:rsidP="00C87C6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C87C60" w:rsidP="00C87C6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C87C60" w:rsidP="00C87C6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C87C60" w:rsidP="00C87C6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C87C60" w:rsidP="00C87C6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C87C60" w:rsidP="00C87C6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C87C60" w:rsidP="00C87C6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C87C60" w:rsidP="00C87C6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C87C60" w:rsidP="00C87C6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C87C60" w:rsidP="00C87C6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79702700000000373523</w:t>
      </w:r>
    </w:p>
    <w:p w:rsidR="00C87C60" w:rsidP="00C87C6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C87C60" w:rsidP="00C87C6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C87C60" w:rsidP="00C87C6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</w:p>
    <w:p w:rsidR="00C87C60" w:rsidP="00C87C60">
      <w:pPr>
        <w:jc w:val="both"/>
        <w:rPr>
          <w:sz w:val="26"/>
          <w:szCs w:val="26"/>
        </w:rPr>
      </w:pPr>
      <w:r>
        <w:rPr>
          <w:sz w:val="26"/>
          <w:szCs w:val="26"/>
        </w:rPr>
        <w:t>судебного участка № 2</w:t>
      </w:r>
    </w:p>
    <w:p w:rsidR="00C87C60" w:rsidP="00C87C6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C87C60" w:rsidP="00C87C6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  <w:t xml:space="preserve">О.А. Новокшенова      </w:t>
      </w:r>
    </w:p>
    <w:p w:rsidR="00C87C60" w:rsidP="00C87C60">
      <w:pPr>
        <w:rPr>
          <w:sz w:val="26"/>
          <w:szCs w:val="26"/>
        </w:rPr>
      </w:pPr>
    </w:p>
    <w:p w:rsidR="00C87C60" w:rsidP="00C87C60">
      <w:pPr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C87C60" w:rsidP="00C87C60">
      <w:pPr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О.А. Новокшенова </w:t>
      </w:r>
    </w:p>
    <w:p w:rsidR="00C87C60" w:rsidP="00C87C60"/>
    <w:p w:rsidR="0075215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B0"/>
    <w:rsid w:val="000E1BB0"/>
    <w:rsid w:val="00682E90"/>
    <w:rsid w:val="0075215A"/>
    <w:rsid w:val="00C87C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876ADD-C85C-43E0-AB2C-4170397B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87C60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C87C60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C87C6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C87C60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C87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C87C60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C87C6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C87C60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C87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C87C6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87C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